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（五）社会救助领域基层政务公开标准目录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《吉林省最低生活保障管理办法》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" w:name="_Toc24724709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bookmarkEnd w:id="1"/>
    <w:p>
      <w:bookmarkStart w:id="2" w:name="_GoBack"/>
      <w:bookmarkEnd w:id="2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NzdmYmM1MTc2OTM0NDM1ZmE5YWZkOThhMGI5YjEifQ=="/>
  </w:docVars>
  <w:rsids>
    <w:rsidRoot w:val="3B53758C"/>
    <w:rsid w:val="000608CD"/>
    <w:rsid w:val="00131BEA"/>
    <w:rsid w:val="00B119B6"/>
    <w:rsid w:val="0DA52143"/>
    <w:rsid w:val="20E62DBE"/>
    <w:rsid w:val="3B53758C"/>
    <w:rsid w:val="40400BE3"/>
    <w:rsid w:val="419146B1"/>
    <w:rsid w:val="5C5E2211"/>
    <w:rsid w:val="5DAB0F75"/>
    <w:rsid w:val="64623506"/>
    <w:rsid w:val="7C2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1382</Words>
  <Characters>7880</Characters>
  <Lines>65</Lines>
  <Paragraphs>18</Paragraphs>
  <TotalTime>18</TotalTime>
  <ScaleCrop>false</ScaleCrop>
  <LinksUpToDate>false</LinksUpToDate>
  <CharactersWithSpaces>9244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2023-10-16T03:16:00Z</dcterms:created>
  <dc:creator>谨言慎行。</dc:creator>
  <cp:lastModifiedBy>lenovo</cp:lastModifiedBy>
  <dcterms:modified xsi:type="dcterms:W3CDTF">2023-12-20T06:58:14Z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3BB23062323048FEBDB3CF2D3E4C7299_13</vt:lpwstr>
  </property>
</Properties>
</file>